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Сообщение о возможности установлении публичного сервитута.</w:t>
      </w:r>
    </w:p>
    <w:p>
      <w:pPr>
        <w:pStyle w:val="Normal"/>
        <w:tabs>
          <w:tab w:val="clear" w:pos="708"/>
          <w:tab w:val="left" w:pos="9781" w:leader="none"/>
        </w:tabs>
        <w:ind w:right="-1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Комитет по управлению имуществом Администрации Артинского городского округа информирует, что в связи с обращением ОАО «МРСК Урала» рассматривается ходатайство об установлении публичного сервитута в целях размещения </w:t>
      </w:r>
      <w:r>
        <w:rPr>
          <w:rFonts w:cs="Times New Roman" w:ascii="Times New Roman" w:hAnsi="Times New Roman"/>
          <w:sz w:val="28"/>
          <w:szCs w:val="28"/>
        </w:rPr>
        <w:t>объекта электросетевого хозяйства</w:t>
      </w:r>
      <w:r>
        <w:rPr>
          <w:rFonts w:cs="Times New Roman" w:ascii="Times New Roman" w:hAnsi="Times New Roman"/>
          <w:sz w:val="28"/>
          <w:szCs w:val="28"/>
        </w:rPr>
        <w:t xml:space="preserve">я Строительство отпайки от ВЛ-0,4 кВ Больница (1224) (Электроснабжение объекта торговли Табризова Н.С., находящегося по адресу: Свердловская обл, Артинский р-н, с. Азигулово, ул. Советская, дом № не указано) (0,03 км, 1 т.у), в соответствии с п.1 ст.39.37 Земельного кодекса РФ.      </w:t>
      </w:r>
    </w:p>
    <w:p>
      <w:pPr>
        <w:pStyle w:val="Normal"/>
        <w:tabs>
          <w:tab w:val="clear" w:pos="708"/>
          <w:tab w:val="left" w:pos="9781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Кадастровые номера земельных участков, в отношении которых испрашивается публичный сервитут: 66:03:0501002:633 — 4 кв. м, 66:03:0501002:211 (66:03:00000002:52) — 55 кв.м. </w:t>
      </w:r>
      <w:r>
        <w:rPr>
          <w:rFonts w:cs="Times New Roman" w:ascii="Times New Roman" w:hAnsi="Times New Roman"/>
          <w:sz w:val="28"/>
          <w:szCs w:val="28"/>
        </w:rPr>
        <w:t xml:space="preserve">Земли, в отношении которых испрашивается публичный сервитут расположены в кадастровым квартале  </w:t>
      </w:r>
      <w:r>
        <w:rPr>
          <w:rFonts w:cs="Times New Roman" w:ascii="Times New Roman" w:hAnsi="Times New Roman"/>
          <w:b w:val="false"/>
          <w:bCs w:val="false"/>
          <w:w w:val="110"/>
          <w:sz w:val="28"/>
          <w:szCs w:val="28"/>
        </w:rPr>
        <w:t>66:03:</w:t>
      </w:r>
      <w:r>
        <w:rPr>
          <w:rFonts w:cs="Times New Roman" w:ascii="Times New Roman" w:hAnsi="Times New Roman"/>
          <w:b w:val="false"/>
          <w:bCs w:val="false"/>
          <w:w w:val="110"/>
          <w:sz w:val="28"/>
          <w:szCs w:val="28"/>
        </w:rPr>
        <w:t>0501002</w:t>
      </w:r>
      <w:r>
        <w:rPr>
          <w:rFonts w:cs="Times New Roman" w:ascii="Times New Roman" w:hAnsi="Times New Roman"/>
          <w:b w:val="false"/>
          <w:bCs w:val="false"/>
          <w:w w:val="110"/>
          <w:sz w:val="28"/>
          <w:szCs w:val="28"/>
        </w:rPr>
        <w:t xml:space="preserve"> -</w:t>
      </w:r>
      <w:r>
        <w:rPr>
          <w:rFonts w:cs="Times New Roman" w:ascii="Times New Roman" w:hAnsi="Times New Roman"/>
          <w:b w:val="false"/>
          <w:bCs w:val="false"/>
          <w:w w:val="110"/>
          <w:sz w:val="28"/>
          <w:szCs w:val="28"/>
        </w:rPr>
        <w:t>58</w:t>
      </w:r>
      <w:r>
        <w:rPr>
          <w:rFonts w:cs="Times New Roman" w:ascii="Times New Roman" w:hAnsi="Times New Roman"/>
          <w:b w:val="false"/>
          <w:bCs w:val="false"/>
          <w:w w:val="110"/>
          <w:sz w:val="28"/>
          <w:szCs w:val="28"/>
        </w:rPr>
        <w:t xml:space="preserve"> м</w:t>
      </w:r>
      <w:r>
        <w:rPr>
          <w:rFonts w:cs="Times New Roman" w:ascii="Times New Roman" w:hAnsi="Times New Roman"/>
          <w:b w:val="false"/>
          <w:bCs w:val="false"/>
          <w:w w:val="110"/>
          <w:sz w:val="28"/>
          <w:szCs w:val="28"/>
          <w:vertAlign w:val="superscript"/>
        </w:rPr>
        <w:t>2</w:t>
      </w:r>
      <w:r>
        <w:rPr>
          <w:rFonts w:cs="Times New Roman" w:ascii="Times New Roman" w:hAnsi="Times New Roman"/>
          <w:b w:val="false"/>
          <w:bCs w:val="false"/>
          <w:w w:val="110"/>
          <w:sz w:val="28"/>
          <w:szCs w:val="28"/>
          <w:vertAlign w:val="subscript"/>
        </w:rPr>
        <w:t>,</w:t>
      </w:r>
      <w:r>
        <w:rPr>
          <w:rFonts w:cs="Times New Roman" w:ascii="Times New Roman" w:hAnsi="Times New Roman"/>
          <w:b w:val="false"/>
          <w:bCs w:val="false"/>
          <w:w w:val="110"/>
          <w:sz w:val="28"/>
          <w:szCs w:val="28"/>
          <w:vertAlign w:val="superscript"/>
        </w:rPr>
        <w:t xml:space="preserve"> </w:t>
      </w:r>
    </w:p>
    <w:p>
      <w:pPr>
        <w:pStyle w:val="Normal"/>
        <w:tabs>
          <w:tab w:val="clear" w:pos="708"/>
          <w:tab w:val="left" w:pos="9781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среда, пятница, с 8-00 до 17-00. Срок подачи заявлений об учете прав на земельные участки – до </w:t>
      </w:r>
      <w:r>
        <w:rPr>
          <w:rFonts w:cs="Times New Roman" w:ascii="Times New Roman" w:hAnsi="Times New Roman"/>
          <w:sz w:val="28"/>
          <w:szCs w:val="28"/>
        </w:rPr>
        <w:t>08.08</w:t>
      </w:r>
      <w:r>
        <w:rPr>
          <w:rFonts w:cs="Times New Roman" w:ascii="Times New Roman" w:hAnsi="Times New Roman"/>
          <w:sz w:val="28"/>
          <w:szCs w:val="28"/>
        </w:rPr>
        <w:t>.2023 г.</w:t>
      </w:r>
    </w:p>
    <w:p>
      <w:pPr>
        <w:pStyle w:val="Normal"/>
        <w:tabs>
          <w:tab w:val="clear" w:pos="708"/>
          <w:tab w:val="left" w:pos="9781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Данное сообщение о поступившем ходатайстве об установлении публичного сервитута размещено в Муниципальном вестнике газеты «Артинские Вести», на официальном сайте Администрации Артинского городского округа   arti.midural.ru.</w:t>
      </w:r>
    </w:p>
    <w:p>
      <w:pPr>
        <w:pStyle w:val="Normal"/>
        <w:tabs>
          <w:tab w:val="clear" w:pos="708"/>
          <w:tab w:val="left" w:pos="9781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Графическое описание границ публичного сервитута: </w:t>
      </w:r>
    </w:p>
    <w:p>
      <w:pPr>
        <w:pStyle w:val="Style18"/>
        <w:overflowPunct w:val="false"/>
        <w:spacing w:before="103" w:after="0"/>
        <w:ind w:left="0" w:hanging="0"/>
        <w:rPr/>
      </w:pPr>
      <w:r>
        <w:rPr/>
      </w:r>
    </w:p>
    <w:p>
      <w:pPr>
        <w:pStyle w:val="Style18"/>
        <w:overflowPunct w:val="false"/>
        <w:spacing w:before="103" w:after="0"/>
        <w:ind w:left="0" w:hanging="0"/>
        <w:rPr/>
      </w:pPr>
      <w:r>
        <w:rPr/>
      </w:r>
    </w:p>
    <w:sectPr>
      <w:type w:val="nextPage"/>
      <w:pgSz w:w="11906" w:h="16838"/>
      <w:pgMar w:left="993" w:right="1133" w:gutter="0" w:header="0" w:top="568" w:footer="0" w:bottom="1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653a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7c14cc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7c14cc"/>
    <w:rPr>
      <w:rFonts w:ascii="Tahoma" w:hAnsi="Tahoma" w:cs="Tahoma"/>
      <w:sz w:val="16"/>
      <w:szCs w:val="16"/>
    </w:rPr>
  </w:style>
  <w:style w:type="character" w:styleId="Style16" w:customStyle="1">
    <w:name w:val="Основной текст Знак"/>
    <w:basedOn w:val="DefaultParagraphFont"/>
    <w:link w:val="a6"/>
    <w:uiPriority w:val="1"/>
    <w:qFormat/>
    <w:rsid w:val="00b33683"/>
    <w:rPr>
      <w:rFonts w:ascii="Times New Roman" w:hAnsi="Times New Roman" w:eastAsia="" w:cs="Times New Roman" w:eastAsiaTheme="minorEastAsia"/>
      <w:sz w:val="28"/>
      <w:szCs w:val="28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a7"/>
    <w:uiPriority w:val="1"/>
    <w:qFormat/>
    <w:rsid w:val="00b33683"/>
    <w:pPr>
      <w:widowControl w:val="false"/>
      <w:spacing w:lineRule="auto" w:line="240" w:before="0" w:after="0"/>
      <w:ind w:left="20" w:hanging="0"/>
    </w:pPr>
    <w:rPr>
      <w:rFonts w:ascii="Times New Roman" w:hAnsi="Times New Roman" w:eastAsia="" w:cs="Times New Roman" w:eastAsiaTheme="minorEastAsia"/>
      <w:sz w:val="28"/>
      <w:szCs w:val="28"/>
      <w:lang w:eastAsia="ru-RU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7c14c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qFormat/>
    <w:rsid w:val="00b33683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f451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LibreOffice/7.2.5.2$Windows_X86_64 LibreOffice_project/499f9727c189e6ef3471021d6132d4c694f357e5</Application>
  <AppVersion>15.0000</AppVersion>
  <Pages>1</Pages>
  <Words>181</Words>
  <Characters>1306</Characters>
  <CharactersWithSpaces>1523</CharactersWithSpaces>
  <Paragraphs>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2021-11-30T04:05:00Z</dcterms:created>
  <dc:creator>ser5-pc</dc:creator>
  <dc:description/>
  <dc:language>ru-RU</dc:language>
  <cp:lastModifiedBy/>
  <dcterms:modified xsi:type="dcterms:W3CDTF">2023-07-21T14:30:15Z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